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B70646" w:rsidP="0037542A">
      <w:pPr>
        <w:spacing w:line="360" w:lineRule="auto"/>
        <w:jc w:val="center"/>
        <w:rPr>
          <w:sz w:val="24"/>
          <w:szCs w:val="24"/>
        </w:rPr>
      </w:pPr>
      <w:r>
        <w:rPr>
          <w:sz w:val="24"/>
          <w:szCs w:val="24"/>
        </w:rPr>
        <w:t>March 15</w:t>
      </w:r>
      <w:r w:rsidR="003807FE">
        <w:rPr>
          <w:sz w:val="24"/>
          <w:szCs w:val="24"/>
        </w:rPr>
        <w:t>, 2022</w:t>
      </w:r>
    </w:p>
    <w:p w:rsidR="00BA1D53" w:rsidRDefault="0037542A" w:rsidP="0037542A">
      <w:pPr>
        <w:spacing w:line="360" w:lineRule="auto"/>
        <w:rPr>
          <w:sz w:val="24"/>
          <w:szCs w:val="24"/>
        </w:rPr>
      </w:pPr>
      <w:r>
        <w:rPr>
          <w:b/>
          <w:sz w:val="24"/>
          <w:szCs w:val="24"/>
        </w:rPr>
        <w:t>Board Members Present:</w:t>
      </w:r>
      <w:r>
        <w:rPr>
          <w:sz w:val="24"/>
          <w:szCs w:val="24"/>
        </w:rPr>
        <w:t xml:space="preserve"> Jann Burnett, Keri Collinsworth, </w:t>
      </w:r>
      <w:r w:rsidR="004C4C46">
        <w:rPr>
          <w:sz w:val="24"/>
          <w:szCs w:val="24"/>
        </w:rPr>
        <w:t>Beth Styron, Chris Yaudas</w:t>
      </w:r>
      <w:r w:rsidR="00E929B5">
        <w:rPr>
          <w:sz w:val="24"/>
          <w:szCs w:val="24"/>
        </w:rPr>
        <w:t>,</w:t>
      </w:r>
      <w:r w:rsidR="0050734E">
        <w:rPr>
          <w:sz w:val="24"/>
          <w:szCs w:val="24"/>
        </w:rPr>
        <w:t xml:space="preserve"> </w:t>
      </w:r>
      <w:r w:rsidR="0089620A">
        <w:rPr>
          <w:sz w:val="24"/>
          <w:szCs w:val="24"/>
        </w:rPr>
        <w:t>Tamie Williams</w:t>
      </w:r>
      <w:r w:rsidR="003807FE">
        <w:rPr>
          <w:sz w:val="24"/>
          <w:szCs w:val="24"/>
        </w:rPr>
        <w:t>, Phyllis Blackwood, Rick Keeling, Jake Heisten</w:t>
      </w:r>
      <w:r w:rsidR="00B70646">
        <w:rPr>
          <w:sz w:val="24"/>
          <w:szCs w:val="24"/>
        </w:rPr>
        <w:t xml:space="preserve">, </w:t>
      </w:r>
      <w:r w:rsidR="00B70646">
        <w:rPr>
          <w:sz w:val="24"/>
          <w:szCs w:val="24"/>
        </w:rPr>
        <w:t>Karina Cole</w:t>
      </w:r>
    </w:p>
    <w:p w:rsidR="004C4C46" w:rsidRDefault="0037542A" w:rsidP="0037542A">
      <w:pPr>
        <w:spacing w:line="360" w:lineRule="auto"/>
        <w:rPr>
          <w:b/>
          <w:sz w:val="24"/>
          <w:szCs w:val="24"/>
        </w:rPr>
      </w:pPr>
      <w:r>
        <w:rPr>
          <w:b/>
          <w:sz w:val="24"/>
          <w:szCs w:val="24"/>
        </w:rPr>
        <w:t>Board Members Absent:</w:t>
      </w:r>
      <w:r w:rsidR="003807FE">
        <w:rPr>
          <w:sz w:val="24"/>
          <w:szCs w:val="24"/>
        </w:rPr>
        <w:t xml:space="preserve"> </w:t>
      </w:r>
      <w:r w:rsidR="00B70646">
        <w:rPr>
          <w:sz w:val="24"/>
          <w:szCs w:val="24"/>
        </w:rPr>
        <w:t>none</w:t>
      </w:r>
    </w:p>
    <w:p w:rsidR="009B7165" w:rsidRDefault="0037542A" w:rsidP="0037542A">
      <w:pPr>
        <w:spacing w:line="360" w:lineRule="auto"/>
        <w:rPr>
          <w:sz w:val="24"/>
          <w:szCs w:val="24"/>
        </w:rPr>
      </w:pPr>
      <w:r>
        <w:rPr>
          <w:b/>
          <w:sz w:val="24"/>
          <w:szCs w:val="24"/>
        </w:rPr>
        <w:t xml:space="preserve">Library Staff Present: </w:t>
      </w:r>
      <w:r w:rsidR="00BA1D53">
        <w:rPr>
          <w:sz w:val="24"/>
          <w:szCs w:val="24"/>
        </w:rPr>
        <w:t>Carrie Cline</w:t>
      </w:r>
      <w:r w:rsidR="00B70646">
        <w:rPr>
          <w:sz w:val="24"/>
          <w:szCs w:val="24"/>
        </w:rPr>
        <w:t>, Pam Mendenhall</w:t>
      </w:r>
    </w:p>
    <w:p w:rsidR="0037542A" w:rsidRDefault="00E929B5" w:rsidP="0037542A">
      <w:pPr>
        <w:spacing w:line="360" w:lineRule="auto"/>
        <w:rPr>
          <w:sz w:val="24"/>
          <w:szCs w:val="24"/>
        </w:rPr>
      </w:pPr>
      <w:r>
        <w:rPr>
          <w:sz w:val="24"/>
          <w:szCs w:val="24"/>
        </w:rPr>
        <w:t>President Beth Styron</w:t>
      </w:r>
      <w:r w:rsidR="0037542A">
        <w:rPr>
          <w:sz w:val="24"/>
          <w:szCs w:val="24"/>
        </w:rPr>
        <w:t xml:space="preserve"> cal</w:t>
      </w:r>
      <w:r w:rsidR="008339A1">
        <w:rPr>
          <w:sz w:val="24"/>
          <w:szCs w:val="24"/>
        </w:rPr>
        <w:t>led the meeting to order at 4:00</w:t>
      </w:r>
      <w:r w:rsidR="0037542A">
        <w:rPr>
          <w:sz w:val="24"/>
          <w:szCs w:val="24"/>
        </w:rPr>
        <w:t xml:space="preserve"> pm.</w:t>
      </w:r>
    </w:p>
    <w:p w:rsidR="0089620A" w:rsidRPr="00E929B5" w:rsidRDefault="008339A1" w:rsidP="0037542A">
      <w:pPr>
        <w:spacing w:line="360" w:lineRule="auto"/>
        <w:rPr>
          <w:sz w:val="24"/>
          <w:szCs w:val="24"/>
        </w:rPr>
      </w:pPr>
      <w:r>
        <w:rPr>
          <w:b/>
          <w:sz w:val="24"/>
          <w:szCs w:val="24"/>
        </w:rPr>
        <w:t>Correspondence</w:t>
      </w:r>
      <w:r w:rsidR="00E929B5">
        <w:rPr>
          <w:b/>
          <w:sz w:val="24"/>
          <w:szCs w:val="24"/>
        </w:rPr>
        <w:t xml:space="preserve">: </w:t>
      </w:r>
      <w:r w:rsidR="009B7165">
        <w:rPr>
          <w:sz w:val="24"/>
          <w:szCs w:val="24"/>
        </w:rPr>
        <w:t>None</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5F6288" w:rsidP="0037542A">
      <w:pPr>
        <w:spacing w:line="360" w:lineRule="auto"/>
        <w:rPr>
          <w:sz w:val="24"/>
          <w:szCs w:val="24"/>
        </w:rPr>
      </w:pPr>
      <w:r>
        <w:rPr>
          <w:sz w:val="24"/>
          <w:szCs w:val="24"/>
        </w:rPr>
        <w:t>Chris Yaudas</w:t>
      </w:r>
      <w:r w:rsidR="0037542A">
        <w:rPr>
          <w:sz w:val="24"/>
          <w:szCs w:val="24"/>
        </w:rPr>
        <w:t xml:space="preserve"> moved to accep</w:t>
      </w:r>
      <w:r w:rsidR="0050734E">
        <w:rPr>
          <w:sz w:val="24"/>
          <w:szCs w:val="24"/>
        </w:rPr>
        <w:t>t</w:t>
      </w:r>
      <w:r w:rsidR="0089620A">
        <w:rPr>
          <w:sz w:val="24"/>
          <w:szCs w:val="24"/>
        </w:rPr>
        <w:t xml:space="preserve"> the consent agenda,</w:t>
      </w:r>
      <w:r w:rsidR="00B70646">
        <w:rPr>
          <w:sz w:val="24"/>
          <w:szCs w:val="24"/>
        </w:rPr>
        <w:t xml:space="preserve"> with the revision to last month’s minutes that the board decided to contact the state auditor for more information on (rather than to request an audit) the county finances as they pertain to our property tax income. Keri</w:t>
      </w:r>
      <w:r w:rsidR="0050734E">
        <w:rPr>
          <w:sz w:val="24"/>
          <w:szCs w:val="24"/>
        </w:rPr>
        <w:t xml:space="preserve"> seconded</w:t>
      </w:r>
      <w:r w:rsidR="0037542A">
        <w:rPr>
          <w:sz w:val="24"/>
          <w:szCs w:val="24"/>
        </w:rPr>
        <w:t xml:space="preserve">, and the motion passed unanimously. </w:t>
      </w:r>
    </w:p>
    <w:p w:rsidR="0037542A" w:rsidRDefault="0037542A" w:rsidP="0037542A">
      <w:pPr>
        <w:spacing w:line="360" w:lineRule="auto"/>
        <w:rPr>
          <w:b/>
          <w:sz w:val="24"/>
          <w:szCs w:val="24"/>
        </w:rPr>
      </w:pPr>
      <w:r>
        <w:rPr>
          <w:b/>
          <w:sz w:val="24"/>
          <w:szCs w:val="24"/>
        </w:rPr>
        <w:t>Director’s Report:</w:t>
      </w:r>
    </w:p>
    <w:p w:rsidR="0089620A" w:rsidRPr="005F6288" w:rsidRDefault="00BA5045" w:rsidP="0089620A">
      <w:pPr>
        <w:pStyle w:val="ListParagraph"/>
        <w:numPr>
          <w:ilvl w:val="0"/>
          <w:numId w:val="6"/>
        </w:numPr>
        <w:spacing w:line="360" w:lineRule="auto"/>
        <w:rPr>
          <w:b/>
          <w:sz w:val="24"/>
          <w:szCs w:val="24"/>
        </w:rPr>
      </w:pPr>
      <w:r>
        <w:rPr>
          <w:sz w:val="24"/>
          <w:szCs w:val="24"/>
        </w:rPr>
        <w:t>Statistics were reviewed.</w:t>
      </w:r>
    </w:p>
    <w:p w:rsidR="005F6288" w:rsidRPr="008339A1" w:rsidRDefault="00A06120" w:rsidP="0089620A">
      <w:pPr>
        <w:pStyle w:val="ListParagraph"/>
        <w:numPr>
          <w:ilvl w:val="0"/>
          <w:numId w:val="6"/>
        </w:numPr>
        <w:spacing w:line="360" w:lineRule="auto"/>
        <w:rPr>
          <w:b/>
          <w:sz w:val="24"/>
          <w:szCs w:val="24"/>
        </w:rPr>
      </w:pPr>
      <w:r>
        <w:rPr>
          <w:sz w:val="24"/>
          <w:szCs w:val="24"/>
        </w:rPr>
        <w:t>A big thank you from the staff for library staff appreciation day!</w:t>
      </w:r>
    </w:p>
    <w:p w:rsidR="00BA5045" w:rsidRPr="005F6288" w:rsidRDefault="00B20C8F" w:rsidP="0089620A">
      <w:pPr>
        <w:pStyle w:val="ListParagraph"/>
        <w:numPr>
          <w:ilvl w:val="0"/>
          <w:numId w:val="6"/>
        </w:numPr>
        <w:spacing w:line="360" w:lineRule="auto"/>
        <w:rPr>
          <w:b/>
          <w:sz w:val="24"/>
          <w:szCs w:val="24"/>
        </w:rPr>
      </w:pPr>
      <w:r w:rsidRPr="005F6288">
        <w:rPr>
          <w:sz w:val="24"/>
          <w:szCs w:val="24"/>
        </w:rPr>
        <w:t xml:space="preserve"> </w:t>
      </w:r>
      <w:r w:rsidR="00A06120">
        <w:rPr>
          <w:sz w:val="24"/>
          <w:szCs w:val="24"/>
        </w:rPr>
        <w:t xml:space="preserve">The Business Expo is March 18-19 and the library will have a booth. </w:t>
      </w:r>
    </w:p>
    <w:p w:rsidR="005F6288" w:rsidRPr="005F6288" w:rsidRDefault="003807FE" w:rsidP="0089620A">
      <w:pPr>
        <w:pStyle w:val="ListParagraph"/>
        <w:numPr>
          <w:ilvl w:val="0"/>
          <w:numId w:val="6"/>
        </w:numPr>
        <w:spacing w:line="360" w:lineRule="auto"/>
        <w:rPr>
          <w:b/>
          <w:sz w:val="24"/>
          <w:szCs w:val="24"/>
        </w:rPr>
      </w:pPr>
      <w:r>
        <w:rPr>
          <w:sz w:val="24"/>
          <w:szCs w:val="24"/>
        </w:rPr>
        <w:t>Grant Upd</w:t>
      </w:r>
      <w:r w:rsidR="00A06120">
        <w:rPr>
          <w:sz w:val="24"/>
          <w:szCs w:val="24"/>
        </w:rPr>
        <w:t>ate: Our library lockers are here. Logistics ar</w:t>
      </w:r>
      <w:r w:rsidR="008D3D7E">
        <w:rPr>
          <w:sz w:val="24"/>
          <w:szCs w:val="24"/>
        </w:rPr>
        <w:t>e being worked through for insta</w:t>
      </w:r>
      <w:bookmarkStart w:id="0" w:name="_GoBack"/>
      <w:bookmarkEnd w:id="0"/>
      <w:r w:rsidR="00A06120">
        <w:rPr>
          <w:sz w:val="24"/>
          <w:szCs w:val="24"/>
        </w:rPr>
        <w:t xml:space="preserve">llation. Preparations are being made for summer reading program. New computers are being installed with the mini tech grant funds. </w:t>
      </w:r>
    </w:p>
    <w:p w:rsidR="003807FE" w:rsidRPr="00A06120" w:rsidRDefault="00A06120" w:rsidP="00A06120">
      <w:pPr>
        <w:pStyle w:val="ListParagraph"/>
        <w:numPr>
          <w:ilvl w:val="0"/>
          <w:numId w:val="6"/>
        </w:numPr>
        <w:spacing w:line="360" w:lineRule="auto"/>
        <w:rPr>
          <w:b/>
          <w:sz w:val="24"/>
          <w:szCs w:val="24"/>
        </w:rPr>
      </w:pPr>
      <w:r>
        <w:rPr>
          <w:sz w:val="24"/>
          <w:szCs w:val="24"/>
        </w:rPr>
        <w:t>We have a faulty fire sensor. TEC is going to come down and isolate and fix the problem.</w:t>
      </w:r>
    </w:p>
    <w:p w:rsidR="00AF35CF" w:rsidRDefault="00920CE3" w:rsidP="00AF35CF">
      <w:pPr>
        <w:spacing w:line="360" w:lineRule="auto"/>
        <w:rPr>
          <w:b/>
          <w:sz w:val="24"/>
          <w:szCs w:val="24"/>
        </w:rPr>
      </w:pPr>
      <w:r>
        <w:rPr>
          <w:b/>
          <w:sz w:val="24"/>
          <w:szCs w:val="24"/>
        </w:rPr>
        <w:t>Old Business</w:t>
      </w:r>
    </w:p>
    <w:p w:rsidR="00A06120" w:rsidRDefault="00A06120" w:rsidP="00A06120">
      <w:pPr>
        <w:spacing w:line="360" w:lineRule="auto"/>
        <w:rPr>
          <w:b/>
          <w:sz w:val="24"/>
          <w:szCs w:val="24"/>
        </w:rPr>
      </w:pPr>
      <w:r>
        <w:rPr>
          <w:b/>
          <w:sz w:val="24"/>
          <w:szCs w:val="24"/>
        </w:rPr>
        <w:t>New Business</w:t>
      </w:r>
    </w:p>
    <w:p w:rsidR="00A06120" w:rsidRPr="00A06120" w:rsidRDefault="00A06120" w:rsidP="00A06120">
      <w:pPr>
        <w:pStyle w:val="ListParagraph"/>
        <w:numPr>
          <w:ilvl w:val="0"/>
          <w:numId w:val="17"/>
        </w:numPr>
        <w:spacing w:line="360" w:lineRule="auto"/>
        <w:rPr>
          <w:b/>
          <w:sz w:val="24"/>
          <w:szCs w:val="24"/>
        </w:rPr>
      </w:pPr>
      <w:r>
        <w:rPr>
          <w:sz w:val="24"/>
          <w:szCs w:val="24"/>
        </w:rPr>
        <w:t>Proposed Policy Amendment</w:t>
      </w:r>
    </w:p>
    <w:p w:rsidR="00A06120" w:rsidRDefault="00A06120" w:rsidP="00A06120">
      <w:pPr>
        <w:pStyle w:val="ListParagraph"/>
        <w:spacing w:line="360" w:lineRule="auto"/>
        <w:rPr>
          <w:sz w:val="24"/>
          <w:szCs w:val="24"/>
        </w:rPr>
      </w:pPr>
      <w:r>
        <w:rPr>
          <w:sz w:val="24"/>
          <w:szCs w:val="24"/>
        </w:rPr>
        <w:t xml:space="preserve">The first reading of a policy amendment was made. It will do away with fines for DVDs, and update the circulation policy to reflect recent changes. </w:t>
      </w:r>
    </w:p>
    <w:p w:rsidR="00A06120" w:rsidRPr="00A06120" w:rsidRDefault="00A06120" w:rsidP="00A06120">
      <w:pPr>
        <w:pStyle w:val="ListParagraph"/>
        <w:numPr>
          <w:ilvl w:val="0"/>
          <w:numId w:val="17"/>
        </w:numPr>
        <w:spacing w:line="360" w:lineRule="auto"/>
        <w:rPr>
          <w:b/>
          <w:sz w:val="24"/>
          <w:szCs w:val="24"/>
        </w:rPr>
      </w:pPr>
      <w:r>
        <w:rPr>
          <w:sz w:val="24"/>
          <w:szCs w:val="24"/>
        </w:rPr>
        <w:t>Property Tax Issue</w:t>
      </w:r>
    </w:p>
    <w:p w:rsidR="00A06120" w:rsidRDefault="00A06120" w:rsidP="00A06120">
      <w:pPr>
        <w:pStyle w:val="ListParagraph"/>
        <w:spacing w:line="360" w:lineRule="auto"/>
        <w:rPr>
          <w:sz w:val="24"/>
          <w:szCs w:val="24"/>
        </w:rPr>
      </w:pPr>
      <w:r>
        <w:rPr>
          <w:sz w:val="24"/>
          <w:szCs w:val="24"/>
        </w:rPr>
        <w:t xml:space="preserve">After investigation, it was discovered that the reason our property tax income was drastically lower than previously was due to the fact that 96 million in railroad valuations were not added in </w:t>
      </w:r>
      <w:r w:rsidR="0061286B">
        <w:rPr>
          <w:sz w:val="24"/>
          <w:szCs w:val="24"/>
        </w:rPr>
        <w:t xml:space="preserve">for the July </w:t>
      </w:r>
      <w:r w:rsidR="0061286B">
        <w:rPr>
          <w:sz w:val="24"/>
          <w:szCs w:val="24"/>
        </w:rPr>
        <w:lastRenderedPageBreak/>
        <w:t>2020 assessed valuation report. We can recover some of the lost money with the next levy adjustment, but it may take several years. The board would like further in</w:t>
      </w:r>
      <w:r w:rsidR="008D3D7E">
        <w:rPr>
          <w:sz w:val="24"/>
          <w:szCs w:val="24"/>
        </w:rPr>
        <w:t xml:space="preserve">vestigation into the issue, especially </w:t>
      </w:r>
      <w:r w:rsidR="0061286B">
        <w:rPr>
          <w:sz w:val="24"/>
          <w:szCs w:val="24"/>
        </w:rPr>
        <w:t>whether we can recover our funds in a faster manner.</w:t>
      </w:r>
    </w:p>
    <w:p w:rsidR="0061286B" w:rsidRPr="008D3D7E" w:rsidRDefault="0061286B" w:rsidP="0061286B">
      <w:pPr>
        <w:pStyle w:val="ListParagraph"/>
        <w:numPr>
          <w:ilvl w:val="0"/>
          <w:numId w:val="17"/>
        </w:numPr>
        <w:spacing w:line="360" w:lineRule="auto"/>
        <w:rPr>
          <w:b/>
          <w:sz w:val="24"/>
          <w:szCs w:val="24"/>
        </w:rPr>
      </w:pPr>
      <w:r>
        <w:rPr>
          <w:sz w:val="24"/>
          <w:szCs w:val="24"/>
        </w:rPr>
        <w:t>Staff 360 Discussion</w:t>
      </w:r>
    </w:p>
    <w:p w:rsidR="008D3D7E" w:rsidRPr="00A06120" w:rsidRDefault="008D3D7E" w:rsidP="008D3D7E">
      <w:pPr>
        <w:pStyle w:val="ListParagraph"/>
        <w:spacing w:line="360" w:lineRule="auto"/>
        <w:rPr>
          <w:b/>
          <w:sz w:val="24"/>
          <w:szCs w:val="24"/>
        </w:rPr>
      </w:pPr>
      <w:r>
        <w:rPr>
          <w:sz w:val="24"/>
          <w:szCs w:val="24"/>
        </w:rPr>
        <w:t xml:space="preserve">A committee consisting of Beth, Chris, and Jake was established to draw up a staff survey to be used for the director’s annual evaluation. The survey will only be used for those staff members who report directly to the director. </w:t>
      </w:r>
    </w:p>
    <w:p w:rsidR="00352C33" w:rsidRPr="00A06120" w:rsidRDefault="00352C33" w:rsidP="00A06120">
      <w:pPr>
        <w:pStyle w:val="ListParagraph"/>
        <w:numPr>
          <w:ilvl w:val="0"/>
          <w:numId w:val="17"/>
        </w:numPr>
        <w:spacing w:line="360" w:lineRule="auto"/>
        <w:rPr>
          <w:b/>
          <w:sz w:val="24"/>
          <w:szCs w:val="24"/>
        </w:rPr>
      </w:pPr>
      <w:r w:rsidRPr="00A06120">
        <w:rPr>
          <w:sz w:val="24"/>
          <w:szCs w:val="24"/>
        </w:rPr>
        <w:t xml:space="preserve">The motion to </w:t>
      </w:r>
      <w:r w:rsidR="00AF35CF" w:rsidRPr="00A06120">
        <w:rPr>
          <w:sz w:val="24"/>
          <w:szCs w:val="24"/>
        </w:rPr>
        <w:t xml:space="preserve">adjourn </w:t>
      </w:r>
      <w:r w:rsidR="00BA5045" w:rsidRPr="00A06120">
        <w:rPr>
          <w:sz w:val="24"/>
          <w:szCs w:val="24"/>
        </w:rPr>
        <w:t xml:space="preserve">open session was </w:t>
      </w:r>
      <w:r w:rsidR="008D3D7E">
        <w:rPr>
          <w:sz w:val="24"/>
          <w:szCs w:val="24"/>
        </w:rPr>
        <w:t>made by Phyllis and seconded by Jann</w:t>
      </w:r>
      <w:r w:rsidRPr="00A06120">
        <w:rPr>
          <w:sz w:val="24"/>
          <w:szCs w:val="24"/>
        </w:rPr>
        <w:t xml:space="preserve">. The vote was unanimous to adjourn. </w:t>
      </w:r>
    </w:p>
    <w:p w:rsidR="003F6D19" w:rsidRDefault="00CF16D1" w:rsidP="00920CE3">
      <w:pPr>
        <w:spacing w:line="360" w:lineRule="auto"/>
        <w:rPr>
          <w:sz w:val="24"/>
          <w:szCs w:val="24"/>
        </w:rPr>
      </w:pPr>
      <w:r>
        <w:rPr>
          <w:sz w:val="24"/>
          <w:szCs w:val="24"/>
        </w:rPr>
        <w:t xml:space="preserve">Respectfully submitted, </w:t>
      </w:r>
      <w:r w:rsidR="00BA5045">
        <w:rPr>
          <w:sz w:val="24"/>
          <w:szCs w:val="24"/>
        </w:rPr>
        <w:t xml:space="preserve"> </w:t>
      </w:r>
    </w:p>
    <w:p w:rsidR="00CF16D1" w:rsidRPr="00920CE3" w:rsidRDefault="00CF16D1" w:rsidP="00920CE3">
      <w:pPr>
        <w:spacing w:line="360" w:lineRule="auto"/>
        <w:rPr>
          <w:sz w:val="24"/>
          <w:szCs w:val="24"/>
        </w:rPr>
      </w:pPr>
      <w:r>
        <w:rPr>
          <w:sz w:val="24"/>
          <w:szCs w:val="24"/>
        </w:rPr>
        <w:t>Keri Collinsworth,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B3B"/>
    <w:multiLevelType w:val="hybridMultilevel"/>
    <w:tmpl w:val="66EA9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AC6CBF"/>
    <w:multiLevelType w:val="hybridMultilevel"/>
    <w:tmpl w:val="F8C43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E335D"/>
    <w:multiLevelType w:val="hybridMultilevel"/>
    <w:tmpl w:val="FCE235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C3273"/>
    <w:multiLevelType w:val="hybridMultilevel"/>
    <w:tmpl w:val="24E0FED8"/>
    <w:lvl w:ilvl="0" w:tplc="55FC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
  </w:num>
  <w:num w:numId="5">
    <w:abstractNumId w:val="12"/>
  </w:num>
  <w:num w:numId="6">
    <w:abstractNumId w:val="3"/>
  </w:num>
  <w:num w:numId="7">
    <w:abstractNumId w:val="5"/>
  </w:num>
  <w:num w:numId="8">
    <w:abstractNumId w:val="6"/>
  </w:num>
  <w:num w:numId="9">
    <w:abstractNumId w:val="15"/>
  </w:num>
  <w:num w:numId="10">
    <w:abstractNumId w:val="11"/>
  </w:num>
  <w:num w:numId="11">
    <w:abstractNumId w:val="16"/>
  </w:num>
  <w:num w:numId="12">
    <w:abstractNumId w:val="9"/>
  </w:num>
  <w:num w:numId="13">
    <w:abstractNumId w:val="2"/>
  </w:num>
  <w:num w:numId="14">
    <w:abstractNumId w:val="4"/>
  </w:num>
  <w:num w:numId="15">
    <w:abstractNumId w:val="7"/>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53CC0"/>
    <w:rsid w:val="001F720A"/>
    <w:rsid w:val="002F3BE2"/>
    <w:rsid w:val="00352C33"/>
    <w:rsid w:val="0037542A"/>
    <w:rsid w:val="003807FE"/>
    <w:rsid w:val="003A780D"/>
    <w:rsid w:val="003D56BA"/>
    <w:rsid w:val="003F6D19"/>
    <w:rsid w:val="004C4C46"/>
    <w:rsid w:val="004F5A21"/>
    <w:rsid w:val="0050734E"/>
    <w:rsid w:val="005F6288"/>
    <w:rsid w:val="0061286B"/>
    <w:rsid w:val="00753602"/>
    <w:rsid w:val="00793302"/>
    <w:rsid w:val="008339A1"/>
    <w:rsid w:val="0089620A"/>
    <w:rsid w:val="008D3D7E"/>
    <w:rsid w:val="00920CE3"/>
    <w:rsid w:val="009464E8"/>
    <w:rsid w:val="009B7165"/>
    <w:rsid w:val="009E145D"/>
    <w:rsid w:val="00A06120"/>
    <w:rsid w:val="00AF35CF"/>
    <w:rsid w:val="00B20C8F"/>
    <w:rsid w:val="00B70646"/>
    <w:rsid w:val="00BA1D53"/>
    <w:rsid w:val="00BA5045"/>
    <w:rsid w:val="00CF16D1"/>
    <w:rsid w:val="00E10A6E"/>
    <w:rsid w:val="00E929B5"/>
    <w:rsid w:val="00F8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Collinsworth,Keri J</cp:lastModifiedBy>
  <cp:revision>2</cp:revision>
  <dcterms:created xsi:type="dcterms:W3CDTF">2022-03-28T15:36:00Z</dcterms:created>
  <dcterms:modified xsi:type="dcterms:W3CDTF">2022-03-28T15:36:00Z</dcterms:modified>
</cp:coreProperties>
</file>